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A3390" w14:textId="23E35C37" w:rsidR="007E0417" w:rsidRPr="00354CD9" w:rsidRDefault="000B27E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Lab</w:t>
      </w:r>
      <w:r w:rsidR="002331A0">
        <w:rPr>
          <w:rFonts w:ascii="Times New Roman" w:hAnsi="Times New Roman" w:cs="Times New Roman"/>
          <w:sz w:val="32"/>
          <w:szCs w:val="32"/>
        </w:rPr>
        <w:t xml:space="preserve"> </w:t>
      </w:r>
      <w:r w:rsidR="00B43C4C">
        <w:rPr>
          <w:rFonts w:ascii="Times New Roman" w:hAnsi="Times New Roman" w:cs="Times New Roman"/>
          <w:sz w:val="32"/>
          <w:szCs w:val="32"/>
        </w:rPr>
        <w:t>9</w:t>
      </w:r>
      <w:r w:rsidR="00512BF8">
        <w:rPr>
          <w:rFonts w:ascii="Times New Roman" w:hAnsi="Times New Roman" w:cs="Times New Roman"/>
          <w:sz w:val="32"/>
          <w:szCs w:val="32"/>
        </w:rPr>
        <w:t>.</w:t>
      </w:r>
      <w:r w:rsidR="00354CD9" w:rsidRPr="00354CD9">
        <w:rPr>
          <w:rFonts w:ascii="Times New Roman" w:hAnsi="Times New Roman" w:cs="Times New Roman"/>
          <w:sz w:val="32"/>
          <w:szCs w:val="32"/>
        </w:rPr>
        <w:t xml:space="preserve"> Preparation of mixed metal EDTA complex</w:t>
      </w:r>
      <w:r w:rsidR="00B43C4C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512BF8" w:rsidRPr="00512BF8">
        <w:rPr>
          <w:rFonts w:ascii="Times New Roman" w:hAnsi="Times New Roman" w:cs="Times New Roman"/>
          <w:sz w:val="32"/>
          <w:szCs w:val="32"/>
        </w:rPr>
        <w:t>MgCu[</w:t>
      </w:r>
      <w:proofErr w:type="gramEnd"/>
      <w:r w:rsidR="00512BF8" w:rsidRPr="00512BF8">
        <w:rPr>
          <w:rFonts w:ascii="Times New Roman" w:hAnsi="Times New Roman" w:cs="Times New Roman"/>
          <w:sz w:val="32"/>
          <w:szCs w:val="32"/>
        </w:rPr>
        <w:t>EDTA].6H</w:t>
      </w:r>
      <w:r w:rsidR="00512BF8" w:rsidRPr="00B43C4C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="00512BF8" w:rsidRPr="00512BF8">
        <w:rPr>
          <w:rFonts w:ascii="Times New Roman" w:hAnsi="Times New Roman" w:cs="Times New Roman"/>
          <w:sz w:val="32"/>
          <w:szCs w:val="32"/>
        </w:rPr>
        <w:t>O</w:t>
      </w:r>
    </w:p>
    <w:p w14:paraId="5E18C798" w14:textId="77777777" w:rsidR="00354CD9" w:rsidRDefault="00354CD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D12B09" wp14:editId="12E0DC88">
                <wp:simplePos x="0" y="0"/>
                <wp:positionH relativeFrom="column">
                  <wp:posOffset>-68458</wp:posOffset>
                </wp:positionH>
                <wp:positionV relativeFrom="paragraph">
                  <wp:posOffset>81888</wp:posOffset>
                </wp:positionV>
                <wp:extent cx="4724400" cy="166743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1667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DE361" w14:textId="77777777" w:rsidR="00354CD9" w:rsidRPr="00354CD9" w:rsidRDefault="00354CD9" w:rsidP="00354CD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54CD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Introduction</w:t>
                            </w:r>
                          </w:p>
                          <w:p w14:paraId="45D85581" w14:textId="7C90E243" w:rsidR="00354CD9" w:rsidRDefault="00354CD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54C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EDTA is a hexadentate ligand. It forms complexes with many aqueous metal ions. Four oxygen atoms and two nitrogen atoms bond to the metal in an octahedral arrangement. </w:t>
                            </w:r>
                            <w:r w:rsidR="007C1F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Ligands</w:t>
                            </w:r>
                            <w:r w:rsidRPr="00354C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C1F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such as EDTA </w:t>
                            </w:r>
                            <w:r w:rsidR="00C345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that contain </w:t>
                            </w:r>
                            <w:r w:rsidR="007C1F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many donor atoms ar</w:t>
                            </w:r>
                            <w:r w:rsidRPr="00354C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e often called chelates. </w:t>
                            </w:r>
                            <w:r w:rsidR="000B27E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Many e</w:t>
                            </w:r>
                            <w:r w:rsidRPr="00354C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xamples of mixed-metal EDTA complexes </w:t>
                            </w:r>
                            <w:r w:rsidR="000B27E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are known</w:t>
                            </w:r>
                            <w:r w:rsidR="007C1F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and in t</w:t>
                            </w:r>
                            <w:r w:rsidRPr="00354C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his</w:t>
                            </w:r>
                            <w:r w:rsidR="00512BF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experiment you will prepare </w:t>
                            </w:r>
                            <w:proofErr w:type="gramStart"/>
                            <w:r w:rsidRPr="00354C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MgCu[</w:t>
                            </w:r>
                            <w:proofErr w:type="gramEnd"/>
                            <w:r w:rsidRPr="00354C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EDTA].6H</w:t>
                            </w:r>
                            <w:r w:rsidRPr="00354C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2</w:t>
                            </w:r>
                            <w:r w:rsidRPr="00354C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</w:t>
                            </w:r>
                          </w:p>
                          <w:p w14:paraId="175504FE" w14:textId="6720241E" w:rsidR="00354CD9" w:rsidRPr="00354CD9" w:rsidRDefault="00354CD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54C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c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D12B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4pt;margin-top:6.45pt;width:372pt;height:13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" stroked="f">
                <v:textbox>
                  <w:txbxContent>
                    <w:p w14:paraId="6ACDE361" w14:textId="77777777" w:rsidR="00354CD9" w:rsidRPr="00354CD9" w:rsidRDefault="00354CD9" w:rsidP="00354CD9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54CD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Introduction</w:t>
                      </w:r>
                    </w:p>
                    <w:p w14:paraId="45D85581" w14:textId="7C90E243" w:rsidR="00354CD9" w:rsidRDefault="00354CD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54CD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EDTA is a hexadentate ligand. It forms complexes with many aqueous metal ions. Four oxygen atoms and two nitrogen atoms bond to the metal in an octahedral arrangement. </w:t>
                      </w:r>
                      <w:r w:rsidR="007C1F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Ligands</w:t>
                      </w:r>
                      <w:r w:rsidRPr="00354CD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7C1F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such as EDTA </w:t>
                      </w:r>
                      <w:r w:rsidR="00C345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that contain </w:t>
                      </w:r>
                      <w:r w:rsidR="007C1F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many donor atoms ar</w:t>
                      </w:r>
                      <w:r w:rsidRPr="00354CD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e often called chelates. </w:t>
                      </w:r>
                      <w:r w:rsidR="000B27E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Many e</w:t>
                      </w:r>
                      <w:r w:rsidRPr="00354CD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xamples of mixed-metal EDTA complexes </w:t>
                      </w:r>
                      <w:r w:rsidR="000B27E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are known</w:t>
                      </w:r>
                      <w:r w:rsidR="007C1F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and in t</w:t>
                      </w:r>
                      <w:r w:rsidRPr="00354CD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his</w:t>
                      </w:r>
                      <w:r w:rsidR="00512BF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experiment you will prepare </w:t>
                      </w:r>
                      <w:proofErr w:type="gramStart"/>
                      <w:r w:rsidRPr="00354CD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MgCu[</w:t>
                      </w:r>
                      <w:proofErr w:type="gramEnd"/>
                      <w:r w:rsidRPr="00354CD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EDTA].6H</w:t>
                      </w:r>
                      <w:r w:rsidRPr="00354CD9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2</w:t>
                      </w:r>
                      <w:r w:rsidRPr="00354CD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</w:t>
                      </w:r>
                    </w:p>
                    <w:p w14:paraId="175504FE" w14:textId="6720241E" w:rsidR="00354CD9" w:rsidRPr="00354CD9" w:rsidRDefault="00354CD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54CD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cr/>
                      </w:r>
                    </w:p>
                  </w:txbxContent>
                </v:textbox>
              </v:shape>
            </w:pict>
          </mc:Fallback>
        </mc:AlternateContent>
      </w:r>
    </w:p>
    <w:p w14:paraId="77ADF978" w14:textId="77777777" w:rsidR="00354CD9" w:rsidRDefault="00354CD9">
      <w:r>
        <w:t xml:space="preserve">                    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5F6A570A" wp14:editId="0D9A12BF">
            <wp:extent cx="1174750" cy="1540953"/>
            <wp:effectExtent l="0" t="0" r="635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74750" cy="154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4CE391" w14:textId="77777777" w:rsidR="007C1F05" w:rsidRDefault="00115593">
      <w:pPr>
        <w:rPr>
          <w:rFonts w:ascii="Times New Roman" w:hAnsi="Times New Roman" w:cs="Times New Roman"/>
          <w:b/>
          <w:sz w:val="24"/>
          <w:szCs w:val="24"/>
        </w:rPr>
      </w:pPr>
      <w:r w:rsidRPr="00115593">
        <w:rPr>
          <w:rFonts w:ascii="Times New Roman" w:hAnsi="Times New Roman" w:cs="Times New Roman"/>
          <w:b/>
          <w:sz w:val="24"/>
          <w:szCs w:val="24"/>
        </w:rPr>
        <w:t>Experimental Procedure</w:t>
      </w:r>
    </w:p>
    <w:p w14:paraId="46B99B59" w14:textId="5CEA019E" w:rsidR="00FD03EE" w:rsidRPr="007C1F05" w:rsidRDefault="00FD03EE">
      <w:pPr>
        <w:rPr>
          <w:rFonts w:ascii="Times New Roman" w:hAnsi="Times New Roman" w:cs="Times New Roman"/>
          <w:b/>
          <w:sz w:val="24"/>
          <w:szCs w:val="24"/>
        </w:rPr>
      </w:pPr>
      <w:r w:rsidRPr="00FD03EE">
        <w:rPr>
          <w:rFonts w:ascii="Arial" w:hAnsi="Arial" w:cs="Arial"/>
          <w:sz w:val="24"/>
          <w:szCs w:val="24"/>
        </w:rPr>
        <w:t xml:space="preserve">Preparation of </w:t>
      </w:r>
      <w:proofErr w:type="gramStart"/>
      <w:r w:rsidRPr="00FD03EE">
        <w:rPr>
          <w:rFonts w:ascii="Arial" w:hAnsi="Arial" w:cs="Arial"/>
          <w:sz w:val="24"/>
          <w:szCs w:val="24"/>
        </w:rPr>
        <w:t>MgCu[</w:t>
      </w:r>
      <w:proofErr w:type="gramEnd"/>
      <w:r w:rsidRPr="00FD03EE">
        <w:rPr>
          <w:rFonts w:ascii="Arial" w:hAnsi="Arial" w:cs="Arial"/>
          <w:sz w:val="24"/>
          <w:szCs w:val="24"/>
        </w:rPr>
        <w:t>EDTA].6H</w:t>
      </w:r>
      <w:r w:rsidRPr="000B27EE">
        <w:rPr>
          <w:rFonts w:ascii="Arial" w:hAnsi="Arial" w:cs="Arial"/>
          <w:sz w:val="24"/>
          <w:szCs w:val="24"/>
          <w:vertAlign w:val="subscript"/>
        </w:rPr>
        <w:t>2</w:t>
      </w:r>
      <w:r w:rsidRPr="00FD03EE">
        <w:rPr>
          <w:rFonts w:ascii="Arial" w:hAnsi="Arial" w:cs="Arial"/>
          <w:sz w:val="24"/>
          <w:szCs w:val="24"/>
        </w:rPr>
        <w:t>O</w:t>
      </w:r>
    </w:p>
    <w:p w14:paraId="598978BA" w14:textId="77777777" w:rsidR="00FD03EE" w:rsidRPr="00FD03EE" w:rsidRDefault="000B27EE" w:rsidP="00FD03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Weigh out 0.73</w:t>
      </w:r>
      <w:r w:rsidR="00FD03EE" w:rsidRPr="00FD03EE">
        <w:rPr>
          <w:rFonts w:ascii="Times New Roman" w:hAnsi="Times New Roman" w:cs="Times New Roman"/>
          <w:sz w:val="24"/>
          <w:szCs w:val="24"/>
        </w:rPr>
        <w:t xml:space="preserve"> g (</w:t>
      </w:r>
      <w:r>
        <w:rPr>
          <w:rFonts w:ascii="Times New Roman" w:hAnsi="Times New Roman" w:cs="Times New Roman"/>
          <w:sz w:val="24"/>
          <w:szCs w:val="24"/>
        </w:rPr>
        <w:t>2.</w:t>
      </w:r>
      <w:r w:rsidR="00FD03EE" w:rsidRPr="00FD03EE">
        <w:rPr>
          <w:rFonts w:ascii="Times New Roman" w:hAnsi="Times New Roman" w:cs="Times New Roman"/>
          <w:sz w:val="24"/>
          <w:szCs w:val="24"/>
        </w:rPr>
        <w:t>5 mmol) of ethylenediaminet</w:t>
      </w:r>
      <w:r>
        <w:rPr>
          <w:rFonts w:ascii="Times New Roman" w:hAnsi="Times New Roman" w:cs="Times New Roman"/>
          <w:sz w:val="24"/>
          <w:szCs w:val="24"/>
        </w:rPr>
        <w:t>etraacetic acid, EDTA, into a 125</w:t>
      </w:r>
      <w:r w:rsidR="00FD03EE" w:rsidRPr="00FD03EE">
        <w:rPr>
          <w:rFonts w:ascii="Times New Roman" w:hAnsi="Times New Roman" w:cs="Times New Roman"/>
          <w:sz w:val="24"/>
          <w:szCs w:val="24"/>
        </w:rPr>
        <w:t xml:space="preserve"> mL beaker.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FD03EE" w:rsidRPr="00FD03EE">
        <w:rPr>
          <w:rFonts w:ascii="Times New Roman" w:hAnsi="Times New Roman" w:cs="Times New Roman"/>
          <w:sz w:val="24"/>
          <w:szCs w:val="24"/>
        </w:rPr>
        <w:t xml:space="preserve">dd </w:t>
      </w:r>
      <w:r>
        <w:rPr>
          <w:rFonts w:ascii="Times New Roman" w:hAnsi="Times New Roman" w:cs="Times New Roman"/>
          <w:sz w:val="24"/>
          <w:szCs w:val="24"/>
        </w:rPr>
        <w:t>40 mL (</w:t>
      </w:r>
      <w:r w:rsidRPr="000B27EE">
        <w:rPr>
          <w:rFonts w:ascii="Times New Roman" w:hAnsi="Times New Roman" w:cs="Times New Roman"/>
          <w:sz w:val="24"/>
          <w:szCs w:val="24"/>
        </w:rPr>
        <w:t>graduated cylinder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B27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="00FD03EE" w:rsidRPr="00FD03EE">
        <w:rPr>
          <w:rFonts w:ascii="Times New Roman" w:hAnsi="Times New Roman" w:cs="Times New Roman"/>
          <w:sz w:val="24"/>
          <w:szCs w:val="24"/>
        </w:rPr>
        <w:t>deionized water to the beaker.</w:t>
      </w:r>
    </w:p>
    <w:p w14:paraId="09E957C8" w14:textId="77777777" w:rsidR="00FD03EE" w:rsidRPr="00FD03EE" w:rsidRDefault="000B27EE" w:rsidP="00FD03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Weigh out 0.2</w:t>
      </w:r>
      <w:r w:rsidR="00FD03EE" w:rsidRPr="00FD03EE">
        <w:rPr>
          <w:rFonts w:ascii="Times New Roman" w:hAnsi="Times New Roman" w:cs="Times New Roman"/>
          <w:sz w:val="24"/>
          <w:szCs w:val="24"/>
        </w:rPr>
        <w:t>0 g (</w:t>
      </w:r>
      <w:r>
        <w:rPr>
          <w:rFonts w:ascii="Times New Roman" w:hAnsi="Times New Roman" w:cs="Times New Roman"/>
          <w:sz w:val="24"/>
          <w:szCs w:val="24"/>
        </w:rPr>
        <w:t>2.</w:t>
      </w:r>
      <w:r w:rsidR="00FD03EE" w:rsidRPr="00FD03EE">
        <w:rPr>
          <w:rFonts w:ascii="Times New Roman" w:hAnsi="Times New Roman" w:cs="Times New Roman"/>
          <w:sz w:val="24"/>
          <w:szCs w:val="24"/>
        </w:rPr>
        <w:t>5 mmol) of copper(II) hydroxide and add i</w:t>
      </w:r>
      <w:r>
        <w:rPr>
          <w:rFonts w:ascii="Times New Roman" w:hAnsi="Times New Roman" w:cs="Times New Roman"/>
          <w:sz w:val="24"/>
          <w:szCs w:val="24"/>
        </w:rPr>
        <w:t>t to the beaker. Heat the mixture</w:t>
      </w:r>
      <w:r w:rsidR="00FD03EE" w:rsidRPr="00FD03EE">
        <w:rPr>
          <w:rFonts w:ascii="Times New Roman" w:hAnsi="Times New Roman" w:cs="Times New Roman"/>
          <w:sz w:val="24"/>
          <w:szCs w:val="24"/>
        </w:rPr>
        <w:t xml:space="preserve"> to</w:t>
      </w:r>
      <w:r w:rsidR="00FD03EE">
        <w:rPr>
          <w:rFonts w:ascii="Times New Roman" w:hAnsi="Times New Roman" w:cs="Times New Roman"/>
          <w:sz w:val="24"/>
          <w:szCs w:val="24"/>
        </w:rPr>
        <w:t xml:space="preserve"> </w:t>
      </w:r>
      <w:r w:rsidR="00FD03EE" w:rsidRPr="00FD03EE">
        <w:rPr>
          <w:rFonts w:ascii="Times New Roman" w:hAnsi="Times New Roman" w:cs="Times New Roman"/>
          <w:sz w:val="24"/>
          <w:szCs w:val="24"/>
        </w:rPr>
        <w:t>50 °C.</w:t>
      </w:r>
    </w:p>
    <w:p w14:paraId="57D94FD3" w14:textId="77777777" w:rsidR="00FD03EE" w:rsidRPr="00FD03EE" w:rsidRDefault="000B27EE" w:rsidP="00FD03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Weigh out 0.23 g (slightly more than 2.5</w:t>
      </w:r>
      <w:r w:rsidR="00FD03EE" w:rsidRPr="00FD03EE">
        <w:rPr>
          <w:rFonts w:ascii="Times New Roman" w:hAnsi="Times New Roman" w:cs="Times New Roman"/>
          <w:sz w:val="24"/>
          <w:szCs w:val="24"/>
        </w:rPr>
        <w:t xml:space="preserve"> mmol) of magnesium carbonate. Add the magnesium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03EE" w:rsidRPr="00FD03EE">
        <w:rPr>
          <w:rFonts w:ascii="Times New Roman" w:hAnsi="Times New Roman" w:cs="Times New Roman"/>
          <w:sz w:val="24"/>
          <w:szCs w:val="24"/>
        </w:rPr>
        <w:t xml:space="preserve">carbonate to the beaker in small portions, </w:t>
      </w:r>
      <w:r w:rsidR="00512BF8">
        <w:rPr>
          <w:rFonts w:ascii="Times New Roman" w:hAnsi="Times New Roman" w:cs="Times New Roman"/>
          <w:sz w:val="24"/>
          <w:szCs w:val="24"/>
        </w:rPr>
        <w:t>heating the mixture to 60 °C,</w:t>
      </w:r>
      <w:r w:rsidR="00FD03EE" w:rsidRPr="00FD03EE">
        <w:rPr>
          <w:rFonts w:ascii="Times New Roman" w:hAnsi="Times New Roman" w:cs="Times New Roman"/>
          <w:sz w:val="24"/>
          <w:szCs w:val="24"/>
        </w:rPr>
        <w:t xml:space="preserve"> stirring vigorously.</w:t>
      </w:r>
    </w:p>
    <w:p w14:paraId="46D82606" w14:textId="77777777" w:rsidR="00FD03EE" w:rsidRPr="00FD03EE" w:rsidRDefault="000B27EE" w:rsidP="00FD03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After about 2</w:t>
      </w:r>
      <w:r w:rsidR="00FD03EE" w:rsidRPr="00FD03EE">
        <w:rPr>
          <w:rFonts w:ascii="Times New Roman" w:hAnsi="Times New Roman" w:cs="Times New Roman"/>
          <w:sz w:val="24"/>
          <w:szCs w:val="24"/>
        </w:rPr>
        <w:t>0 minutes at 60 °C, let any remaining solid settle out and then pour off the solution</w:t>
      </w:r>
      <w:r w:rsidR="00FD03EE">
        <w:rPr>
          <w:rFonts w:ascii="Times New Roman" w:hAnsi="Times New Roman" w:cs="Times New Roman"/>
          <w:sz w:val="24"/>
          <w:szCs w:val="24"/>
        </w:rPr>
        <w:t xml:space="preserve"> </w:t>
      </w:r>
      <w:r w:rsidR="00FD03EE" w:rsidRPr="00FD03EE">
        <w:rPr>
          <w:rFonts w:ascii="Times New Roman" w:hAnsi="Times New Roman" w:cs="Times New Roman"/>
          <w:sz w:val="24"/>
          <w:szCs w:val="24"/>
        </w:rPr>
        <w:t>into an evaporating dish.</w:t>
      </w:r>
    </w:p>
    <w:p w14:paraId="6D377BE2" w14:textId="77777777" w:rsidR="00FD03EE" w:rsidRPr="00FD03EE" w:rsidRDefault="00FD03EE" w:rsidP="00FD03EE">
      <w:pPr>
        <w:rPr>
          <w:rFonts w:ascii="Times New Roman" w:hAnsi="Times New Roman" w:cs="Times New Roman"/>
          <w:sz w:val="24"/>
          <w:szCs w:val="24"/>
        </w:rPr>
      </w:pPr>
      <w:r w:rsidRPr="00FD03EE">
        <w:rPr>
          <w:rFonts w:ascii="Times New Roman" w:hAnsi="Times New Roman" w:cs="Times New Roman"/>
          <w:sz w:val="24"/>
          <w:szCs w:val="24"/>
        </w:rPr>
        <w:t>5. Evaporate the filtrate slowly ov</w:t>
      </w:r>
      <w:r w:rsidR="000B27EE">
        <w:rPr>
          <w:rFonts w:ascii="Times New Roman" w:hAnsi="Times New Roman" w:cs="Times New Roman"/>
          <w:sz w:val="24"/>
          <w:szCs w:val="24"/>
        </w:rPr>
        <w:t>er a hot water bath at about 7</w:t>
      </w:r>
      <w:r w:rsidRPr="00FD03EE">
        <w:rPr>
          <w:rFonts w:ascii="Times New Roman" w:hAnsi="Times New Roman" w:cs="Times New Roman"/>
          <w:sz w:val="24"/>
          <w:szCs w:val="24"/>
        </w:rPr>
        <w:t>0</w:t>
      </w:r>
      <w:r w:rsidR="000B27EE">
        <w:rPr>
          <w:rFonts w:ascii="Times New Roman" w:hAnsi="Times New Roman" w:cs="Times New Roman"/>
          <w:sz w:val="24"/>
          <w:szCs w:val="24"/>
        </w:rPr>
        <w:t>-80</w:t>
      </w:r>
      <w:r w:rsidRPr="00FD03EE">
        <w:rPr>
          <w:rFonts w:ascii="Times New Roman" w:hAnsi="Times New Roman" w:cs="Times New Roman"/>
          <w:sz w:val="24"/>
          <w:szCs w:val="24"/>
        </w:rPr>
        <w:t xml:space="preserve"> °C until a syrup remains.</w:t>
      </w:r>
    </w:p>
    <w:p w14:paraId="049886CA" w14:textId="77777777" w:rsidR="00FD03EE" w:rsidRPr="00FD03EE" w:rsidRDefault="00FD03EE" w:rsidP="00FD03EE">
      <w:pPr>
        <w:rPr>
          <w:rFonts w:ascii="Times New Roman" w:hAnsi="Times New Roman" w:cs="Times New Roman"/>
          <w:sz w:val="24"/>
          <w:szCs w:val="24"/>
        </w:rPr>
      </w:pPr>
      <w:r w:rsidRPr="00FD03EE">
        <w:rPr>
          <w:rFonts w:ascii="Times New Roman" w:hAnsi="Times New Roman" w:cs="Times New Roman"/>
          <w:sz w:val="24"/>
          <w:szCs w:val="24"/>
        </w:rPr>
        <w:t>6. Allow the concentrated solution to cool. Scr</w:t>
      </w:r>
      <w:r>
        <w:rPr>
          <w:rFonts w:ascii="Times New Roman" w:hAnsi="Times New Roman" w:cs="Times New Roman"/>
          <w:sz w:val="24"/>
          <w:szCs w:val="24"/>
        </w:rPr>
        <w:t xml:space="preserve">atch the inside of the </w:t>
      </w:r>
      <w:r w:rsidRPr="00FD03EE">
        <w:rPr>
          <w:rFonts w:ascii="Times New Roman" w:hAnsi="Times New Roman" w:cs="Times New Roman"/>
          <w:sz w:val="24"/>
          <w:szCs w:val="24"/>
        </w:rPr>
        <w:t>dish with a glass rod</w:t>
      </w:r>
      <w:r w:rsidR="000B27EE">
        <w:rPr>
          <w:rFonts w:ascii="Times New Roman" w:hAnsi="Times New Roman" w:cs="Times New Roman"/>
          <w:sz w:val="24"/>
          <w:szCs w:val="24"/>
        </w:rPr>
        <w:t xml:space="preserve"> </w:t>
      </w:r>
      <w:r w:rsidRPr="00FD03EE">
        <w:rPr>
          <w:rFonts w:ascii="Times New Roman" w:hAnsi="Times New Roman" w:cs="Times New Roman"/>
          <w:sz w:val="24"/>
          <w:szCs w:val="24"/>
        </w:rPr>
        <w:t>until crystals form.</w:t>
      </w:r>
    </w:p>
    <w:p w14:paraId="6A77A642" w14:textId="77777777" w:rsidR="00FD03EE" w:rsidRPr="00FD03EE" w:rsidRDefault="00FD03EE" w:rsidP="00FD03EE">
      <w:pPr>
        <w:rPr>
          <w:rFonts w:ascii="Times New Roman" w:hAnsi="Times New Roman" w:cs="Times New Roman"/>
          <w:sz w:val="24"/>
          <w:szCs w:val="24"/>
        </w:rPr>
      </w:pPr>
      <w:r w:rsidRPr="00FD03EE">
        <w:rPr>
          <w:rFonts w:ascii="Times New Roman" w:hAnsi="Times New Roman" w:cs="Times New Roman"/>
          <w:sz w:val="24"/>
          <w:szCs w:val="24"/>
        </w:rPr>
        <w:t>7. Filter off the crystals and put the filter paper and crystals on a watch glass and dab dry with</w:t>
      </w:r>
      <w:r w:rsidR="000B27EE">
        <w:rPr>
          <w:rFonts w:ascii="Times New Roman" w:hAnsi="Times New Roman" w:cs="Times New Roman"/>
          <w:sz w:val="24"/>
          <w:szCs w:val="24"/>
        </w:rPr>
        <w:t xml:space="preserve"> </w:t>
      </w:r>
      <w:r w:rsidRPr="00FD03EE">
        <w:rPr>
          <w:rFonts w:ascii="Times New Roman" w:hAnsi="Times New Roman" w:cs="Times New Roman"/>
          <w:sz w:val="24"/>
          <w:szCs w:val="24"/>
        </w:rPr>
        <w:t>another piece of filter paper. Cover the crystals with a piece of clean filter paper and leave</w:t>
      </w:r>
      <w:r w:rsidR="000B27EE">
        <w:rPr>
          <w:rFonts w:ascii="Times New Roman" w:hAnsi="Times New Roman" w:cs="Times New Roman"/>
          <w:sz w:val="24"/>
          <w:szCs w:val="24"/>
        </w:rPr>
        <w:t xml:space="preserve"> </w:t>
      </w:r>
      <w:r w:rsidRPr="00FD03EE">
        <w:rPr>
          <w:rFonts w:ascii="Times New Roman" w:hAnsi="Times New Roman" w:cs="Times New Roman"/>
          <w:sz w:val="24"/>
          <w:szCs w:val="24"/>
        </w:rPr>
        <w:t>them to dry at room temperature.</w:t>
      </w:r>
    </w:p>
    <w:p w14:paraId="1BE7AC7C" w14:textId="43947B7F" w:rsidR="00FD03EE" w:rsidRPr="00FD03EE" w:rsidRDefault="003C6D1D" w:rsidP="00FD03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Label a sample vial</w:t>
      </w:r>
      <w:r w:rsidR="00FD03EE" w:rsidRPr="00FD03EE">
        <w:rPr>
          <w:rFonts w:ascii="Times New Roman" w:hAnsi="Times New Roman" w:cs="Times New Roman"/>
          <w:sz w:val="24"/>
          <w:szCs w:val="24"/>
        </w:rPr>
        <w:t xml:space="preserve"> with the na</w:t>
      </w:r>
      <w:r w:rsidR="00512BF8">
        <w:rPr>
          <w:rFonts w:ascii="Times New Roman" w:hAnsi="Times New Roman" w:cs="Times New Roman"/>
          <w:sz w:val="24"/>
          <w:szCs w:val="24"/>
        </w:rPr>
        <w:t>me of the product and</w:t>
      </w:r>
      <w:r w:rsidR="00FD03EE" w:rsidRPr="00FD03EE">
        <w:rPr>
          <w:rFonts w:ascii="Times New Roman" w:hAnsi="Times New Roman" w:cs="Times New Roman"/>
          <w:sz w:val="24"/>
          <w:szCs w:val="24"/>
        </w:rPr>
        <w:t xml:space="preserve"> your name. Weigh the </w:t>
      </w:r>
      <w:r w:rsidR="007C1F05">
        <w:rPr>
          <w:rFonts w:ascii="Times New Roman" w:hAnsi="Times New Roman" w:cs="Times New Roman"/>
          <w:sz w:val="24"/>
          <w:szCs w:val="24"/>
        </w:rPr>
        <w:t xml:space="preserve">empty </w:t>
      </w:r>
      <w:r w:rsidR="00FD03EE" w:rsidRPr="00FD03EE">
        <w:rPr>
          <w:rFonts w:ascii="Times New Roman" w:hAnsi="Times New Roman" w:cs="Times New Roman"/>
          <w:sz w:val="24"/>
          <w:szCs w:val="24"/>
        </w:rPr>
        <w:t>labelled</w:t>
      </w:r>
      <w:r w:rsidR="000B27EE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 xml:space="preserve">ial </w:t>
      </w:r>
      <w:r w:rsidR="00FD03EE" w:rsidRPr="00FD03EE">
        <w:rPr>
          <w:rFonts w:ascii="Times New Roman" w:hAnsi="Times New Roman" w:cs="Times New Roman"/>
          <w:sz w:val="24"/>
          <w:szCs w:val="24"/>
        </w:rPr>
        <w:t>and record its mass.</w:t>
      </w:r>
    </w:p>
    <w:p w14:paraId="21D0DC47" w14:textId="4C3046AB" w:rsidR="00FD03EE" w:rsidRDefault="00FD03EE" w:rsidP="00FD03EE">
      <w:pPr>
        <w:rPr>
          <w:rFonts w:ascii="Times New Roman" w:hAnsi="Times New Roman" w:cs="Times New Roman"/>
          <w:sz w:val="24"/>
          <w:szCs w:val="24"/>
        </w:rPr>
      </w:pPr>
      <w:r w:rsidRPr="00FD03EE">
        <w:rPr>
          <w:rFonts w:ascii="Times New Roman" w:hAnsi="Times New Roman" w:cs="Times New Roman"/>
          <w:sz w:val="24"/>
          <w:szCs w:val="24"/>
        </w:rPr>
        <w:t>9. T</w:t>
      </w:r>
      <w:r w:rsidR="007C1F05">
        <w:rPr>
          <w:rFonts w:ascii="Times New Roman" w:hAnsi="Times New Roman" w:cs="Times New Roman"/>
          <w:sz w:val="24"/>
          <w:szCs w:val="24"/>
        </w:rPr>
        <w:t>ransfer</w:t>
      </w:r>
      <w:r w:rsidRPr="00FD03EE">
        <w:rPr>
          <w:rFonts w:ascii="Times New Roman" w:hAnsi="Times New Roman" w:cs="Times New Roman"/>
          <w:sz w:val="24"/>
          <w:szCs w:val="24"/>
        </w:rPr>
        <w:t xml:space="preserve"> </w:t>
      </w:r>
      <w:r w:rsidR="007C1F05">
        <w:rPr>
          <w:rFonts w:ascii="Times New Roman" w:hAnsi="Times New Roman" w:cs="Times New Roman"/>
          <w:sz w:val="24"/>
          <w:szCs w:val="24"/>
        </w:rPr>
        <w:t xml:space="preserve">the </w:t>
      </w:r>
      <w:r w:rsidR="003C6D1D">
        <w:rPr>
          <w:rFonts w:ascii="Times New Roman" w:hAnsi="Times New Roman" w:cs="Times New Roman"/>
          <w:sz w:val="24"/>
          <w:szCs w:val="24"/>
        </w:rPr>
        <w:t xml:space="preserve">product </w:t>
      </w:r>
      <w:r w:rsidR="00C345CB">
        <w:rPr>
          <w:rFonts w:ascii="Times New Roman" w:hAnsi="Times New Roman" w:cs="Times New Roman"/>
          <w:sz w:val="24"/>
          <w:szCs w:val="24"/>
        </w:rPr>
        <w:t>to</w:t>
      </w:r>
      <w:r w:rsidR="003C6D1D">
        <w:rPr>
          <w:rFonts w:ascii="Times New Roman" w:hAnsi="Times New Roman" w:cs="Times New Roman"/>
          <w:sz w:val="24"/>
          <w:szCs w:val="24"/>
        </w:rPr>
        <w:t xml:space="preserve"> the vial</w:t>
      </w:r>
      <w:r w:rsidR="007C1F05">
        <w:rPr>
          <w:rFonts w:ascii="Times New Roman" w:hAnsi="Times New Roman" w:cs="Times New Roman"/>
          <w:sz w:val="24"/>
          <w:szCs w:val="24"/>
        </w:rPr>
        <w:t xml:space="preserve">, </w:t>
      </w:r>
      <w:r w:rsidR="00C345CB">
        <w:rPr>
          <w:rFonts w:ascii="Times New Roman" w:hAnsi="Times New Roman" w:cs="Times New Roman"/>
          <w:sz w:val="24"/>
          <w:szCs w:val="24"/>
        </w:rPr>
        <w:t>re</w:t>
      </w:r>
      <w:r w:rsidR="007C1F05">
        <w:rPr>
          <w:rFonts w:ascii="Times New Roman" w:hAnsi="Times New Roman" w:cs="Times New Roman"/>
          <w:sz w:val="24"/>
          <w:szCs w:val="24"/>
        </w:rPr>
        <w:t>w</w:t>
      </w:r>
      <w:r w:rsidR="003C6D1D">
        <w:rPr>
          <w:rFonts w:ascii="Times New Roman" w:hAnsi="Times New Roman" w:cs="Times New Roman"/>
          <w:sz w:val="24"/>
          <w:szCs w:val="24"/>
        </w:rPr>
        <w:t>eigh the vial</w:t>
      </w:r>
      <w:r w:rsidR="007C1F05">
        <w:rPr>
          <w:rFonts w:ascii="Times New Roman" w:hAnsi="Times New Roman" w:cs="Times New Roman"/>
          <w:sz w:val="24"/>
          <w:szCs w:val="24"/>
        </w:rPr>
        <w:t>, and r</w:t>
      </w:r>
      <w:r w:rsidRPr="00FD03EE">
        <w:rPr>
          <w:rFonts w:ascii="Times New Roman" w:hAnsi="Times New Roman" w:cs="Times New Roman"/>
          <w:sz w:val="24"/>
          <w:szCs w:val="24"/>
        </w:rPr>
        <w:t>ecord</w:t>
      </w:r>
      <w:r w:rsidR="007C1F05">
        <w:rPr>
          <w:rFonts w:ascii="Times New Roman" w:hAnsi="Times New Roman" w:cs="Times New Roman"/>
          <w:sz w:val="24"/>
          <w:szCs w:val="24"/>
        </w:rPr>
        <w:t xml:space="preserve"> the </w:t>
      </w:r>
      <w:r w:rsidRPr="00FD03EE">
        <w:rPr>
          <w:rFonts w:ascii="Times New Roman" w:hAnsi="Times New Roman" w:cs="Times New Roman"/>
          <w:sz w:val="24"/>
          <w:szCs w:val="24"/>
        </w:rPr>
        <w:t>mass</w:t>
      </w:r>
      <w:r w:rsidR="007C1F05">
        <w:rPr>
          <w:rFonts w:ascii="Times New Roman" w:hAnsi="Times New Roman" w:cs="Times New Roman"/>
          <w:sz w:val="24"/>
          <w:szCs w:val="24"/>
        </w:rPr>
        <w:t xml:space="preserve"> of the product.</w:t>
      </w:r>
    </w:p>
    <w:p w14:paraId="00C298A7" w14:textId="4466EEB2" w:rsidR="007C1F05" w:rsidRDefault="007C1F05" w:rsidP="00FD03EE">
      <w:pPr>
        <w:rPr>
          <w:rFonts w:ascii="Times New Roman" w:hAnsi="Times New Roman" w:cs="Times New Roman"/>
          <w:sz w:val="24"/>
          <w:szCs w:val="24"/>
        </w:rPr>
      </w:pPr>
    </w:p>
    <w:p w14:paraId="3BE00D10" w14:textId="1D62016C" w:rsidR="007C1F05" w:rsidRDefault="007C1F05" w:rsidP="00FD03EE">
      <w:pPr>
        <w:rPr>
          <w:rFonts w:ascii="Times New Roman" w:hAnsi="Times New Roman" w:cs="Times New Roman"/>
          <w:sz w:val="24"/>
          <w:szCs w:val="24"/>
        </w:rPr>
      </w:pPr>
    </w:p>
    <w:p w14:paraId="53DD4135" w14:textId="6A1B7833" w:rsidR="007C1F05" w:rsidRDefault="007C1F05" w:rsidP="00FD03EE">
      <w:pPr>
        <w:rPr>
          <w:rFonts w:ascii="Times New Roman" w:hAnsi="Times New Roman" w:cs="Times New Roman"/>
          <w:sz w:val="24"/>
          <w:szCs w:val="24"/>
        </w:rPr>
      </w:pPr>
    </w:p>
    <w:p w14:paraId="3ADF3696" w14:textId="1660F1A4" w:rsidR="007C1F05" w:rsidRPr="007C1F05" w:rsidRDefault="007C1F05" w:rsidP="00FD03E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C1F05">
        <w:rPr>
          <w:rFonts w:ascii="Times New Roman" w:hAnsi="Times New Roman" w:cs="Times New Roman"/>
          <w:b/>
          <w:bCs/>
          <w:sz w:val="24"/>
          <w:szCs w:val="24"/>
        </w:rPr>
        <w:t>Data</w:t>
      </w:r>
    </w:p>
    <w:p w14:paraId="0B16BA80" w14:textId="4CBC5A8E" w:rsidR="003D7165" w:rsidRDefault="007C1F05" w:rsidP="00FD03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 purpose</w:t>
      </w:r>
      <w:r w:rsidR="00C345CB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>of the online lab this semester use</w:t>
      </w:r>
      <w:r w:rsidR="003D7165">
        <w:rPr>
          <w:rFonts w:ascii="Times New Roman" w:hAnsi="Times New Roman" w:cs="Times New Roman"/>
          <w:sz w:val="24"/>
          <w:szCs w:val="24"/>
        </w:rPr>
        <w:t>:</w:t>
      </w:r>
    </w:p>
    <w:p w14:paraId="649F515A" w14:textId="68B56B1F" w:rsidR="00FD03EE" w:rsidRDefault="007C1F05" w:rsidP="00FD03EE">
      <w:pPr>
        <w:rPr>
          <w:rFonts w:ascii="Times New Roman" w:hAnsi="Times New Roman" w:cs="Times New Roman"/>
          <w:sz w:val="24"/>
          <w:szCs w:val="24"/>
        </w:rPr>
      </w:pPr>
      <w:r w:rsidRPr="003D7165">
        <w:rPr>
          <w:rFonts w:ascii="Times New Roman" w:hAnsi="Times New Roman" w:cs="Times New Roman"/>
          <w:color w:val="FF0000"/>
          <w:sz w:val="24"/>
          <w:szCs w:val="24"/>
        </w:rPr>
        <w:t xml:space="preserve">mass of </w:t>
      </w:r>
      <w:proofErr w:type="gramStart"/>
      <w:r w:rsidR="003D7165" w:rsidRPr="003D7165">
        <w:rPr>
          <w:rFonts w:ascii="Times New Roman" w:hAnsi="Times New Roman" w:cs="Times New Roman"/>
          <w:color w:val="FF0000"/>
          <w:sz w:val="24"/>
          <w:szCs w:val="24"/>
        </w:rPr>
        <w:t>MgCu[</w:t>
      </w:r>
      <w:proofErr w:type="gramEnd"/>
      <w:r w:rsidR="003D7165" w:rsidRPr="003D7165">
        <w:rPr>
          <w:rFonts w:ascii="Times New Roman" w:hAnsi="Times New Roman" w:cs="Times New Roman"/>
          <w:color w:val="FF0000"/>
          <w:sz w:val="24"/>
          <w:szCs w:val="24"/>
        </w:rPr>
        <w:t>EDTA].6H</w:t>
      </w:r>
      <w:r w:rsidR="003D7165" w:rsidRPr="003D7165">
        <w:rPr>
          <w:rFonts w:ascii="Times New Roman" w:hAnsi="Times New Roman" w:cs="Times New Roman"/>
          <w:color w:val="FF0000"/>
          <w:sz w:val="24"/>
          <w:szCs w:val="24"/>
          <w:vertAlign w:val="subscript"/>
        </w:rPr>
        <w:t>2</w:t>
      </w:r>
      <w:r w:rsidR="003D7165" w:rsidRPr="003D7165">
        <w:rPr>
          <w:rFonts w:ascii="Times New Roman" w:hAnsi="Times New Roman" w:cs="Times New Roman"/>
          <w:color w:val="FF0000"/>
          <w:sz w:val="24"/>
          <w:szCs w:val="24"/>
        </w:rPr>
        <w:t>O</w:t>
      </w:r>
      <w:r w:rsidR="003D7165" w:rsidRPr="003D716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D716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D7165">
        <w:rPr>
          <w:rFonts w:ascii="Times New Roman" w:hAnsi="Times New Roman" w:cs="Times New Roman"/>
          <w:color w:val="FF0000"/>
          <w:sz w:val="24"/>
          <w:szCs w:val="24"/>
        </w:rPr>
        <w:t xml:space="preserve">isolated </w:t>
      </w:r>
      <w:r w:rsidRPr="003D7165">
        <w:rPr>
          <w:rFonts w:ascii="Times New Roman" w:hAnsi="Times New Roman" w:cs="Times New Roman"/>
          <w:color w:val="FF0000"/>
          <w:sz w:val="24"/>
          <w:szCs w:val="24"/>
        </w:rPr>
        <w:t xml:space="preserve">= </w:t>
      </w:r>
      <w:r w:rsidR="003D7165" w:rsidRPr="003D7165">
        <w:rPr>
          <w:rFonts w:ascii="Times New Roman" w:hAnsi="Times New Roman" w:cs="Times New Roman"/>
          <w:color w:val="FF0000"/>
          <w:sz w:val="24"/>
          <w:szCs w:val="24"/>
        </w:rPr>
        <w:t>0.35 g</w:t>
      </w:r>
    </w:p>
    <w:p w14:paraId="5812708C" w14:textId="3E128EAD" w:rsidR="007C1F05" w:rsidRDefault="007C1F05" w:rsidP="00FD03EE">
      <w:pPr>
        <w:rPr>
          <w:rFonts w:ascii="Times New Roman" w:hAnsi="Times New Roman" w:cs="Times New Roman"/>
          <w:sz w:val="24"/>
          <w:szCs w:val="24"/>
        </w:rPr>
      </w:pPr>
    </w:p>
    <w:p w14:paraId="52B6EECC" w14:textId="639BF9A7" w:rsidR="007C1F05" w:rsidRDefault="007C1F05" w:rsidP="00FD03EE">
      <w:pPr>
        <w:rPr>
          <w:rFonts w:ascii="Times New Roman" w:hAnsi="Times New Roman" w:cs="Times New Roman"/>
          <w:sz w:val="24"/>
          <w:szCs w:val="24"/>
        </w:rPr>
      </w:pPr>
    </w:p>
    <w:p w14:paraId="4F00E76D" w14:textId="2AAC89E4" w:rsidR="00FD03EE" w:rsidRPr="007C1F05" w:rsidRDefault="00FD03EE" w:rsidP="00FD03E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C1F05">
        <w:rPr>
          <w:rFonts w:ascii="Times New Roman" w:hAnsi="Times New Roman" w:cs="Times New Roman"/>
          <w:b/>
          <w:bCs/>
          <w:sz w:val="24"/>
          <w:szCs w:val="24"/>
        </w:rPr>
        <w:t>Calculation</w:t>
      </w:r>
      <w:r w:rsidR="003C6D1D" w:rsidRPr="007C1F05"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14:paraId="099B24BC" w14:textId="080B04E1" w:rsidR="003D7165" w:rsidRDefault="00D33849" w:rsidP="00FD03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C6D1D">
        <w:rPr>
          <w:rFonts w:ascii="Times New Roman" w:hAnsi="Times New Roman" w:cs="Times New Roman"/>
          <w:sz w:val="24"/>
          <w:szCs w:val="24"/>
        </w:rPr>
        <w:t xml:space="preserve">. </w:t>
      </w:r>
      <w:r w:rsidR="00C345CB">
        <w:rPr>
          <w:rFonts w:ascii="Times New Roman" w:hAnsi="Times New Roman" w:cs="Times New Roman"/>
          <w:sz w:val="24"/>
          <w:szCs w:val="24"/>
        </w:rPr>
        <w:t>Calculate</w:t>
      </w:r>
      <w:r w:rsidR="003D7165">
        <w:rPr>
          <w:rFonts w:ascii="Times New Roman" w:hAnsi="Times New Roman" w:cs="Times New Roman"/>
          <w:sz w:val="24"/>
          <w:szCs w:val="24"/>
        </w:rPr>
        <w:t xml:space="preserve"> the molar masses of </w:t>
      </w:r>
      <w:proofErr w:type="gramStart"/>
      <w:r w:rsidR="003D7165">
        <w:rPr>
          <w:rFonts w:ascii="Times New Roman" w:hAnsi="Times New Roman" w:cs="Times New Roman"/>
          <w:sz w:val="24"/>
          <w:szCs w:val="24"/>
        </w:rPr>
        <w:t>copper(</w:t>
      </w:r>
      <w:proofErr w:type="gramEnd"/>
      <w:r w:rsidR="003D7165">
        <w:rPr>
          <w:rFonts w:ascii="Times New Roman" w:hAnsi="Times New Roman" w:cs="Times New Roman"/>
          <w:sz w:val="24"/>
          <w:szCs w:val="24"/>
        </w:rPr>
        <w:t xml:space="preserve">II) hydroxide and </w:t>
      </w:r>
      <w:r w:rsidR="003D7165" w:rsidRPr="00FD03EE">
        <w:rPr>
          <w:rFonts w:ascii="Times New Roman" w:hAnsi="Times New Roman" w:cs="Times New Roman"/>
          <w:sz w:val="24"/>
          <w:szCs w:val="24"/>
        </w:rPr>
        <w:t>MgCu[EDTA].6H</w:t>
      </w:r>
      <w:r w:rsidR="003D7165" w:rsidRPr="003C6D1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3D7165" w:rsidRPr="00FD03EE">
        <w:rPr>
          <w:rFonts w:ascii="Times New Roman" w:hAnsi="Times New Roman" w:cs="Times New Roman"/>
          <w:sz w:val="24"/>
          <w:szCs w:val="24"/>
        </w:rPr>
        <w:t>O</w:t>
      </w:r>
    </w:p>
    <w:p w14:paraId="35F11F80" w14:textId="5FD81159" w:rsidR="00D33849" w:rsidRDefault="003D7165" w:rsidP="00FD03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33849">
        <w:rPr>
          <w:rFonts w:ascii="Times New Roman" w:hAnsi="Times New Roman" w:cs="Times New Roman"/>
          <w:sz w:val="24"/>
          <w:szCs w:val="24"/>
        </w:rPr>
        <w:t xml:space="preserve">Assuming </w:t>
      </w:r>
      <w:bookmarkStart w:id="0" w:name="_GoBack"/>
      <w:bookmarkEnd w:id="0"/>
      <w:proofErr w:type="gramStart"/>
      <w:r w:rsidR="00D33849">
        <w:rPr>
          <w:rFonts w:ascii="Times New Roman" w:hAnsi="Times New Roman" w:cs="Times New Roman"/>
          <w:sz w:val="24"/>
          <w:szCs w:val="24"/>
        </w:rPr>
        <w:t>copper(</w:t>
      </w:r>
      <w:proofErr w:type="gramEnd"/>
      <w:r w:rsidR="00D33849">
        <w:rPr>
          <w:rFonts w:ascii="Times New Roman" w:hAnsi="Times New Roman" w:cs="Times New Roman"/>
          <w:sz w:val="24"/>
          <w:szCs w:val="24"/>
        </w:rPr>
        <w:t xml:space="preserve">II) hydroxide is the limiting reactant and 1 mole forms 1 mole of </w:t>
      </w:r>
      <w:r w:rsidR="00D33849" w:rsidRPr="00FD03EE">
        <w:rPr>
          <w:rFonts w:ascii="Times New Roman" w:hAnsi="Times New Roman" w:cs="Times New Roman"/>
          <w:sz w:val="24"/>
          <w:szCs w:val="24"/>
        </w:rPr>
        <w:t>MgCu[EDTA].6H</w:t>
      </w:r>
      <w:r w:rsidR="00D33849" w:rsidRPr="003C6D1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D33849" w:rsidRPr="00FD03EE">
        <w:rPr>
          <w:rFonts w:ascii="Times New Roman" w:hAnsi="Times New Roman" w:cs="Times New Roman"/>
          <w:sz w:val="24"/>
          <w:szCs w:val="24"/>
        </w:rPr>
        <w:t>O</w:t>
      </w:r>
      <w:r w:rsidR="00D33849">
        <w:rPr>
          <w:rFonts w:ascii="Times New Roman" w:hAnsi="Times New Roman" w:cs="Times New Roman"/>
          <w:sz w:val="24"/>
          <w:szCs w:val="24"/>
        </w:rPr>
        <w:t>, c</w:t>
      </w:r>
      <w:r w:rsidR="00FD03EE" w:rsidRPr="00FD03EE">
        <w:rPr>
          <w:rFonts w:ascii="Times New Roman" w:hAnsi="Times New Roman" w:cs="Times New Roman"/>
          <w:sz w:val="24"/>
          <w:szCs w:val="24"/>
        </w:rPr>
        <w:t>alculate the theoretical yield</w:t>
      </w:r>
      <w:r w:rsidR="00D33849">
        <w:rPr>
          <w:rFonts w:ascii="Times New Roman" w:hAnsi="Times New Roman" w:cs="Times New Roman"/>
          <w:sz w:val="24"/>
          <w:szCs w:val="24"/>
        </w:rPr>
        <w:t xml:space="preserve"> of</w:t>
      </w:r>
      <w:r w:rsidR="00FD03EE" w:rsidRPr="00FD03EE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36540731"/>
      <w:r w:rsidR="00D33849" w:rsidRPr="00FD03EE">
        <w:rPr>
          <w:rFonts w:ascii="Times New Roman" w:hAnsi="Times New Roman" w:cs="Times New Roman"/>
          <w:sz w:val="24"/>
          <w:szCs w:val="24"/>
        </w:rPr>
        <w:t>MgCu[EDTA].6H</w:t>
      </w:r>
      <w:r w:rsidR="00D33849" w:rsidRPr="003C6D1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D33849" w:rsidRPr="00FD03EE">
        <w:rPr>
          <w:rFonts w:ascii="Times New Roman" w:hAnsi="Times New Roman" w:cs="Times New Roman"/>
          <w:sz w:val="24"/>
          <w:szCs w:val="24"/>
        </w:rPr>
        <w:t>O</w:t>
      </w:r>
      <w:bookmarkEnd w:id="1"/>
    </w:p>
    <w:p w14:paraId="53C15A11" w14:textId="61F0A048" w:rsidR="00FD03EE" w:rsidRDefault="0015199B" w:rsidP="00FD03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33849">
        <w:rPr>
          <w:rFonts w:ascii="Times New Roman" w:hAnsi="Times New Roman" w:cs="Times New Roman"/>
          <w:sz w:val="24"/>
          <w:szCs w:val="24"/>
        </w:rPr>
        <w:t xml:space="preserve">. Calculate the </w:t>
      </w:r>
      <w:r w:rsidR="00FD03EE" w:rsidRPr="00FD03EE">
        <w:rPr>
          <w:rFonts w:ascii="Times New Roman" w:hAnsi="Times New Roman" w:cs="Times New Roman"/>
          <w:sz w:val="24"/>
          <w:szCs w:val="24"/>
        </w:rPr>
        <w:t xml:space="preserve">percentage yield of </w:t>
      </w:r>
      <w:proofErr w:type="gramStart"/>
      <w:r w:rsidR="00FD03EE" w:rsidRPr="00FD03EE">
        <w:rPr>
          <w:rFonts w:ascii="Times New Roman" w:hAnsi="Times New Roman" w:cs="Times New Roman"/>
          <w:sz w:val="24"/>
          <w:szCs w:val="24"/>
        </w:rPr>
        <w:t>MgCu[</w:t>
      </w:r>
      <w:proofErr w:type="gramEnd"/>
      <w:r w:rsidR="00FD03EE" w:rsidRPr="00FD03EE">
        <w:rPr>
          <w:rFonts w:ascii="Times New Roman" w:hAnsi="Times New Roman" w:cs="Times New Roman"/>
          <w:sz w:val="24"/>
          <w:szCs w:val="24"/>
        </w:rPr>
        <w:t>EDTA].6H</w:t>
      </w:r>
      <w:r w:rsidR="00FD03EE" w:rsidRPr="003C6D1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D03EE" w:rsidRPr="00FD03EE">
        <w:rPr>
          <w:rFonts w:ascii="Times New Roman" w:hAnsi="Times New Roman" w:cs="Times New Roman"/>
          <w:sz w:val="24"/>
          <w:szCs w:val="24"/>
        </w:rPr>
        <w:t>O.</w:t>
      </w:r>
    </w:p>
    <w:p w14:paraId="3BA92667" w14:textId="63DD3EB7" w:rsidR="003C6D1D" w:rsidRDefault="0015199B" w:rsidP="00FD03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C6D1D">
        <w:rPr>
          <w:rFonts w:ascii="Times New Roman" w:hAnsi="Times New Roman" w:cs="Times New Roman"/>
          <w:sz w:val="24"/>
          <w:szCs w:val="24"/>
        </w:rPr>
        <w:t>. Draw possible structures to show how the two metals might bond to the EDTA.</w:t>
      </w:r>
    </w:p>
    <w:p w14:paraId="381EC706" w14:textId="7D63586B" w:rsidR="003C6D1D" w:rsidRDefault="0015199B" w:rsidP="00FD03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C6D1D">
        <w:rPr>
          <w:rFonts w:ascii="Times New Roman" w:hAnsi="Times New Roman" w:cs="Times New Roman"/>
          <w:sz w:val="24"/>
          <w:szCs w:val="24"/>
        </w:rPr>
        <w:t xml:space="preserve">. What experimental techniques could be used to distinguish </w:t>
      </w:r>
      <w:r w:rsidR="007C1F05">
        <w:rPr>
          <w:rFonts w:ascii="Times New Roman" w:hAnsi="Times New Roman" w:cs="Times New Roman"/>
          <w:sz w:val="24"/>
          <w:szCs w:val="24"/>
        </w:rPr>
        <w:t xml:space="preserve">the </w:t>
      </w:r>
      <w:r w:rsidR="003C6D1D">
        <w:rPr>
          <w:rFonts w:ascii="Times New Roman" w:hAnsi="Times New Roman" w:cs="Times New Roman"/>
          <w:sz w:val="24"/>
          <w:szCs w:val="24"/>
        </w:rPr>
        <w:t>possible structures</w:t>
      </w:r>
      <w:r>
        <w:rPr>
          <w:rFonts w:ascii="Times New Roman" w:hAnsi="Times New Roman" w:cs="Times New Roman"/>
          <w:sz w:val="24"/>
          <w:szCs w:val="24"/>
        </w:rPr>
        <w:t xml:space="preserve"> in Q4</w:t>
      </w:r>
      <w:r w:rsidR="003C6D1D">
        <w:rPr>
          <w:rFonts w:ascii="Times New Roman" w:hAnsi="Times New Roman" w:cs="Times New Roman"/>
          <w:sz w:val="24"/>
          <w:szCs w:val="24"/>
        </w:rPr>
        <w:t>?</w:t>
      </w:r>
    </w:p>
    <w:p w14:paraId="0FC5FA9D" w14:textId="159D7FF4" w:rsidR="0055722C" w:rsidRDefault="0015199B" w:rsidP="00FD03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5199B">
        <w:rPr>
          <w:rFonts w:ascii="Times New Roman" w:hAnsi="Times New Roman" w:cs="Times New Roman"/>
          <w:sz w:val="24"/>
          <w:szCs w:val="24"/>
        </w:rPr>
        <w:t>. Use online resources to determine the actual structure.</w:t>
      </w:r>
    </w:p>
    <w:p w14:paraId="392C0CD0" w14:textId="77777777" w:rsidR="0055722C" w:rsidRDefault="0055722C" w:rsidP="00FD03EE">
      <w:pPr>
        <w:rPr>
          <w:rFonts w:ascii="Times New Roman" w:hAnsi="Times New Roman" w:cs="Times New Roman"/>
          <w:sz w:val="24"/>
          <w:szCs w:val="24"/>
        </w:rPr>
      </w:pPr>
    </w:p>
    <w:p w14:paraId="69F44EBE" w14:textId="77777777" w:rsidR="0055722C" w:rsidRDefault="0055722C" w:rsidP="00FD03EE">
      <w:pPr>
        <w:rPr>
          <w:rFonts w:ascii="Times New Roman" w:hAnsi="Times New Roman" w:cs="Times New Roman"/>
          <w:sz w:val="24"/>
          <w:szCs w:val="24"/>
        </w:rPr>
      </w:pPr>
    </w:p>
    <w:p w14:paraId="5C7DBE4A" w14:textId="77777777" w:rsidR="000B27EE" w:rsidRDefault="000B27EE" w:rsidP="00FD03EE">
      <w:pPr>
        <w:rPr>
          <w:rFonts w:ascii="Times New Roman" w:hAnsi="Times New Roman" w:cs="Times New Roman"/>
          <w:sz w:val="24"/>
          <w:szCs w:val="24"/>
        </w:rPr>
      </w:pPr>
    </w:p>
    <w:p w14:paraId="5EFA12F8" w14:textId="77777777" w:rsidR="000B27EE" w:rsidRDefault="000B27EE" w:rsidP="00FD03EE">
      <w:pPr>
        <w:rPr>
          <w:rFonts w:ascii="Times New Roman" w:hAnsi="Times New Roman" w:cs="Times New Roman"/>
          <w:sz w:val="24"/>
          <w:szCs w:val="24"/>
        </w:rPr>
      </w:pPr>
    </w:p>
    <w:p w14:paraId="09F6C9E9" w14:textId="0F54FCA8" w:rsidR="000B27EE" w:rsidRDefault="000B27EE" w:rsidP="00FD03EE">
      <w:pPr>
        <w:rPr>
          <w:rFonts w:ascii="Times New Roman" w:hAnsi="Times New Roman" w:cs="Times New Roman"/>
          <w:sz w:val="24"/>
          <w:szCs w:val="24"/>
        </w:rPr>
      </w:pPr>
    </w:p>
    <w:p w14:paraId="5BACB1A8" w14:textId="77777777" w:rsidR="000B27EE" w:rsidRDefault="000B27EE" w:rsidP="00FD03EE">
      <w:pPr>
        <w:rPr>
          <w:rFonts w:ascii="Times New Roman" w:hAnsi="Times New Roman" w:cs="Times New Roman"/>
          <w:sz w:val="24"/>
          <w:szCs w:val="24"/>
        </w:rPr>
      </w:pPr>
    </w:p>
    <w:p w14:paraId="0B2854D9" w14:textId="77777777" w:rsidR="000B27EE" w:rsidRDefault="000B27EE" w:rsidP="00FD03EE">
      <w:pPr>
        <w:rPr>
          <w:rFonts w:ascii="Times New Roman" w:hAnsi="Times New Roman" w:cs="Times New Roman"/>
          <w:sz w:val="24"/>
          <w:szCs w:val="24"/>
        </w:rPr>
      </w:pPr>
    </w:p>
    <w:p w14:paraId="254BC201" w14:textId="77777777" w:rsidR="000B27EE" w:rsidRDefault="000B27EE" w:rsidP="00FD03EE">
      <w:pPr>
        <w:rPr>
          <w:rFonts w:ascii="Times New Roman" w:hAnsi="Times New Roman" w:cs="Times New Roman"/>
          <w:sz w:val="24"/>
          <w:szCs w:val="24"/>
        </w:rPr>
      </w:pPr>
    </w:p>
    <w:p w14:paraId="665E6A8A" w14:textId="3816BAE1" w:rsidR="000B27EE" w:rsidRDefault="000B27EE" w:rsidP="00FD03EE">
      <w:pPr>
        <w:rPr>
          <w:rFonts w:ascii="Times New Roman" w:hAnsi="Times New Roman" w:cs="Times New Roman"/>
          <w:sz w:val="24"/>
          <w:szCs w:val="24"/>
        </w:rPr>
      </w:pPr>
    </w:p>
    <w:p w14:paraId="1F8A708E" w14:textId="77777777" w:rsidR="0055722C" w:rsidRDefault="0055722C" w:rsidP="00FD03EE">
      <w:pPr>
        <w:rPr>
          <w:rFonts w:ascii="Times New Roman" w:hAnsi="Times New Roman" w:cs="Times New Roman"/>
          <w:sz w:val="24"/>
          <w:szCs w:val="24"/>
        </w:rPr>
      </w:pPr>
    </w:p>
    <w:sectPr w:rsidR="005572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5670B1"/>
    <w:multiLevelType w:val="hybridMultilevel"/>
    <w:tmpl w:val="C1709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DD52FE"/>
    <w:multiLevelType w:val="hybridMultilevel"/>
    <w:tmpl w:val="335A7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CD9"/>
    <w:rsid w:val="00086620"/>
    <w:rsid w:val="000B27EE"/>
    <w:rsid w:val="00115593"/>
    <w:rsid w:val="00116879"/>
    <w:rsid w:val="0015199B"/>
    <w:rsid w:val="002331A0"/>
    <w:rsid w:val="00236378"/>
    <w:rsid w:val="00251286"/>
    <w:rsid w:val="00354CD9"/>
    <w:rsid w:val="003C6D1D"/>
    <w:rsid w:val="003D7165"/>
    <w:rsid w:val="00512BF8"/>
    <w:rsid w:val="0055722C"/>
    <w:rsid w:val="007C1F05"/>
    <w:rsid w:val="007E0417"/>
    <w:rsid w:val="008B1AAB"/>
    <w:rsid w:val="009030B8"/>
    <w:rsid w:val="00913279"/>
    <w:rsid w:val="00B41FC0"/>
    <w:rsid w:val="00B43C4C"/>
    <w:rsid w:val="00C345CB"/>
    <w:rsid w:val="00D33849"/>
    <w:rsid w:val="00E73254"/>
    <w:rsid w:val="00FD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F3EE2"/>
  <w15:docId w15:val="{EC29B1F7-4F4A-4F07-94B7-577160760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4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C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6D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F922C-3C0B-4EF6-98BC-924E51CB1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Nick Thomas</cp:lastModifiedBy>
  <cp:revision>6</cp:revision>
  <cp:lastPrinted>2017-11-16T21:42:00Z</cp:lastPrinted>
  <dcterms:created xsi:type="dcterms:W3CDTF">2020-03-31T14:15:00Z</dcterms:created>
  <dcterms:modified xsi:type="dcterms:W3CDTF">2020-03-31T15:01:00Z</dcterms:modified>
</cp:coreProperties>
</file>